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70"/>
        <w:tblW w:w="10288" w:type="dxa"/>
        <w:tblLook w:val="04A0"/>
      </w:tblPr>
      <w:tblGrid>
        <w:gridCol w:w="1720"/>
        <w:gridCol w:w="1240"/>
        <w:gridCol w:w="5228"/>
        <w:gridCol w:w="2100"/>
      </w:tblGrid>
      <w:tr w:rsidR="00C827DC" w:rsidRPr="00C827DC" w:rsidTr="00C827DC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附件：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</w:tr>
      <w:tr w:rsidR="00C827DC" w:rsidRPr="00C827DC" w:rsidTr="00C827DC">
        <w:trPr>
          <w:trHeight w:val="852"/>
        </w:trPr>
        <w:tc>
          <w:tcPr>
            <w:tcW w:w="10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40"/>
                <w:szCs w:val="40"/>
              </w:rPr>
            </w:pPr>
            <w:r w:rsidRPr="00C827DC">
              <w:rPr>
                <w:rFonts w:ascii="黑体" w:eastAsia="黑体" w:hAnsi="黑体" w:cs="宋体" w:hint="eastAsia"/>
                <w:sz w:val="40"/>
                <w:szCs w:val="40"/>
              </w:rPr>
              <w:t>检验检测行业相关专业领域技术委员会组成人员名单</w:t>
            </w:r>
          </w:p>
        </w:tc>
      </w:tr>
      <w:tr w:rsidR="00C827DC" w:rsidRPr="00C827DC" w:rsidTr="00C827DC">
        <w:trPr>
          <w:trHeight w:val="552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  <w:t>食品</w:t>
            </w:r>
            <w:r w:rsidRPr="00C827DC"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  <w:t>/</w:t>
            </w:r>
            <w:r w:rsidRPr="00C827DC"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  <w:t>农产品领域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职务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单位名称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职称</w:t>
            </w:r>
          </w:p>
        </w:tc>
      </w:tr>
      <w:tr w:rsidR="00C827DC" w:rsidRPr="00C827DC" w:rsidTr="00C827DC">
        <w:trPr>
          <w:trHeight w:val="7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主任委员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滕  葳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山东省农业科学院农业质量标准与检测技术研究所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副主任委员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王建敏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济南市疾病预防控制中心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主任医师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崔树玉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山东省公共卫生与消毒感控学会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主任技师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周莉莉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山东省质检院食品检测中心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3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王  骏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山东省食品药品检验研究院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3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张应龙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山东商业职业技术学院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教授</w:t>
            </w:r>
          </w:p>
        </w:tc>
      </w:tr>
      <w:tr w:rsidR="00C827DC" w:rsidRPr="00C827DC" w:rsidTr="00C827DC">
        <w:trPr>
          <w:trHeight w:val="48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姜  斌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济南市农产品质量安全中心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高级农艺师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赵海峰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青岛市食品药品检验研究院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552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  <w:t>建工建材</w:t>
            </w:r>
            <w:r w:rsidRPr="00C827DC"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  <w:t>/</w:t>
            </w:r>
            <w:r w:rsidRPr="00C827DC"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  <w:t>公路工程领域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职务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单位名称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职称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主任委员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王  扬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山东省水利科学研究院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6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副主任委员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于东威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山东省经济和信息化委员会散装水泥办公室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胡春梓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山东省建筑科学研究院有限公司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委   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任胜楠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山东省建筑科学研究院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张省祥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山东鲁勘工程检测鉴定有限公司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郭秀芹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山东公路技师学院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正高级讲师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王  志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济南市工程质量与安全生产监督中心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张  峰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泰安市建设工程质量监督服务站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张桂芝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泰安市建设从业人员教育中心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田  强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聊城市建设工程质量服务保障中心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吕长荣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山东高速工程检测有限公司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552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  <w:lastRenderedPageBreak/>
              <w:t>机动车领域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职务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单位名称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职称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主任委员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陈建文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济南市政务汽车检验中心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副主任委员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王言宁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济南汽车检测中心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莫飞宗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临沂市正直机动车检测有限公司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王  扬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山东省水利科学研究院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廖宝梁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山东省交通科学研究院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赵玉成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山东省计量科学研究院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唐向臣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8F594E" w:rsidP="008F594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山东</w:t>
            </w:r>
            <w:r w:rsidR="00C827DC" w:rsidRPr="00C827DC">
              <w:rPr>
                <w:rFonts w:ascii="仿宋" w:eastAsia="仿宋" w:hAnsi="仿宋" w:cs="宋体" w:hint="eastAsia"/>
                <w:sz w:val="28"/>
                <w:szCs w:val="28"/>
              </w:rPr>
              <w:t>新凌志检测技术有限公司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黄万友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山东交通学院汽车工程学院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副教授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纪少波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山东大学能源与动力工程学院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副教授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邓  辉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威海市职业中等专业学校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7"/>
                <w:szCs w:val="27"/>
              </w:rPr>
            </w:pPr>
            <w:r w:rsidRPr="00C827DC">
              <w:rPr>
                <w:rFonts w:ascii="仿宋" w:eastAsia="仿宋" w:hAnsi="仿宋" w:cs="宋体" w:hint="eastAsia"/>
                <w:sz w:val="27"/>
                <w:szCs w:val="27"/>
              </w:rPr>
              <w:t>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赵胜德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潍坊运通机动车检测有限公司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工程师</w:t>
            </w:r>
          </w:p>
        </w:tc>
      </w:tr>
      <w:tr w:rsidR="00C827DC" w:rsidRPr="00C827DC" w:rsidTr="00C827DC">
        <w:trPr>
          <w:trHeight w:val="552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30"/>
                <w:szCs w:val="30"/>
              </w:rPr>
              <w:t>生态环境领域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职务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单位名称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职称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主任委员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谭培功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山东省生态青岛环境监测中心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副主任委员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王泽俊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山东省生态济南环境监测中心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解  军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山东省生态环境监测中心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黄  健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山东省潍坊生态环境监测中心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张  莉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山东省德州生态环境监测中心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正高级工程师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李赛钰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山东省分析测试中心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副研究员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郭  浩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青岛京诚检测科技有限公司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研究员</w:t>
            </w:r>
          </w:p>
        </w:tc>
      </w:tr>
      <w:tr w:rsidR="00C827DC" w:rsidRPr="00C827DC" w:rsidTr="00C827DC">
        <w:trPr>
          <w:trHeight w:val="552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C827DC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司法鉴定/刑事技术领域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职务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单位名称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</w:pPr>
            <w:r w:rsidRPr="00C827DC">
              <w:rPr>
                <w:rFonts w:ascii="Courier New" w:eastAsia="宋体" w:hAnsi="Courier New" w:cs="Courier New"/>
                <w:b/>
                <w:bCs/>
                <w:sz w:val="27"/>
                <w:szCs w:val="27"/>
              </w:rPr>
              <w:t>职称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主任委员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王功祥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山东省公安厅物证鉴定中心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主任法医师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副主任委员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郝愫媛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山东省公安厅物证鉴定中心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正高级工程师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刘学强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滨州市公安局刑侦支队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副主任法医师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lastRenderedPageBreak/>
              <w:t>委员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吕桂平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山东省公安厅物证鉴定中心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主任法医师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窦书强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潍坊市公安局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正高级工程师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李雷波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济南市公安局物证鉴定处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主任法医师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种法运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青岛市公安局刑警支队技术处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李国庆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山东交通学院司法鉴定中心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高级工程师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刘伟健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烟台市公安局刑事科学技术研究所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主任法医师</w:t>
            </w:r>
          </w:p>
        </w:tc>
      </w:tr>
      <w:tr w:rsidR="00C827DC" w:rsidRPr="00C827DC" w:rsidTr="00C827DC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李学博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山东政法学院司法鉴定中心主任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DC" w:rsidRPr="00C827DC" w:rsidRDefault="00C827DC" w:rsidP="00C827D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827DC">
              <w:rPr>
                <w:rFonts w:ascii="仿宋" w:eastAsia="仿宋" w:hAnsi="仿宋" w:cs="宋体" w:hint="eastAsia"/>
                <w:sz w:val="28"/>
                <w:szCs w:val="28"/>
              </w:rPr>
              <w:t>主任法医师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82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CA" w:rsidRDefault="00655ECA" w:rsidP="00C827DC">
      <w:pPr>
        <w:spacing w:after="0"/>
      </w:pPr>
      <w:r>
        <w:separator/>
      </w:r>
    </w:p>
  </w:endnote>
  <w:endnote w:type="continuationSeparator" w:id="0">
    <w:p w:rsidR="00655ECA" w:rsidRDefault="00655ECA" w:rsidP="00C827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CA" w:rsidRDefault="00655ECA" w:rsidP="00C827DC">
      <w:pPr>
        <w:spacing w:after="0"/>
      </w:pPr>
      <w:r>
        <w:separator/>
      </w:r>
    </w:p>
  </w:footnote>
  <w:footnote w:type="continuationSeparator" w:id="0">
    <w:p w:rsidR="00655ECA" w:rsidRDefault="00655ECA" w:rsidP="00C827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6375"/>
    <w:rsid w:val="0022783D"/>
    <w:rsid w:val="00323B43"/>
    <w:rsid w:val="003D37D8"/>
    <w:rsid w:val="00426133"/>
    <w:rsid w:val="004358AB"/>
    <w:rsid w:val="00655ECA"/>
    <w:rsid w:val="008B7726"/>
    <w:rsid w:val="008F594E"/>
    <w:rsid w:val="00C827DC"/>
    <w:rsid w:val="00D0353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7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7D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7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7D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2021-11-22T02:44:00Z</dcterms:modified>
</cp:coreProperties>
</file>