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2C" w:rsidRDefault="00A3662C" w:rsidP="00A3662C">
      <w:pPr>
        <w:rPr>
          <w:rFonts w:ascii="仿宋_GB2312" w:eastAsia="仿宋_GB2312" w:hAnsi="宋体" w:cs="仿宋_GB2312"/>
          <w:spacing w:val="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kern w:val="0"/>
          <w:sz w:val="32"/>
          <w:szCs w:val="32"/>
        </w:rPr>
        <w:t>附件</w:t>
      </w:r>
    </w:p>
    <w:p w:rsidR="00A3662C" w:rsidRDefault="00A3662C" w:rsidP="00A3662C">
      <w:pPr>
        <w:pStyle w:val="a0"/>
        <w:rPr>
          <w:rFonts w:hint="eastAsia"/>
          <w:b w:val="0"/>
          <w:sz w:val="44"/>
          <w:szCs w:val="44"/>
          <w:lang/>
        </w:rPr>
      </w:pPr>
      <w:r>
        <w:rPr>
          <w:rFonts w:hint="eastAsia"/>
          <w:b w:val="0"/>
          <w:sz w:val="44"/>
          <w:szCs w:val="44"/>
          <w:lang/>
        </w:rPr>
        <w:t>比赛用物品清单</w:t>
      </w:r>
    </w:p>
    <w:p w:rsidR="00A3662C" w:rsidRDefault="00A3662C" w:rsidP="00A3662C"/>
    <w:p w:rsidR="00A3662C" w:rsidRDefault="00A3662C" w:rsidP="00A3662C">
      <w:pPr>
        <w:rPr>
          <w:rFonts w:ascii="仿宋_GB2312" w:eastAsia="仿宋_GB2312" w:hAnsi="宋体" w:cs="仿宋_GB2312"/>
          <w:spacing w:val="2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spacing w:val="2"/>
          <w:kern w:val="0"/>
          <w:sz w:val="28"/>
          <w:szCs w:val="28"/>
        </w:rPr>
        <w:t>（一）仪器设备清单</w:t>
      </w:r>
    </w:p>
    <w:tbl>
      <w:tblPr>
        <w:tblW w:w="7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"/>
        <w:gridCol w:w="2634"/>
        <w:gridCol w:w="1825"/>
        <w:gridCol w:w="2206"/>
      </w:tblGrid>
      <w:tr w:rsidR="00A3662C" w:rsidTr="00373562">
        <w:trPr>
          <w:trHeight w:val="5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序号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名称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型号规格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数量</w:t>
            </w:r>
          </w:p>
        </w:tc>
      </w:tr>
      <w:tr w:rsidR="00A3662C" w:rsidTr="00373562">
        <w:trPr>
          <w:trHeight w:val="5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电子天平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万分之一天平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5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烧杯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100mL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4个</w:t>
            </w:r>
          </w:p>
        </w:tc>
      </w:tr>
      <w:tr w:rsidR="00A3662C" w:rsidTr="00373562">
        <w:trPr>
          <w:trHeight w:val="5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锥形瓶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250mL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13个</w:t>
            </w:r>
          </w:p>
        </w:tc>
      </w:tr>
      <w:tr w:rsidR="00A3662C" w:rsidTr="00373562">
        <w:trPr>
          <w:trHeight w:val="5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滴定管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25mL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滴定管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50mL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6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铁架台（带蝴蝶夹）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5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移液管架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5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吸量管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5mL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2个</w:t>
            </w:r>
          </w:p>
        </w:tc>
      </w:tr>
      <w:tr w:rsidR="00A3662C" w:rsidTr="00373562">
        <w:trPr>
          <w:trHeight w:val="58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称量瓶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30*50mm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洗耳球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量筒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100mL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量筒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50mL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洗瓶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pStyle w:val="a4"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定性滤纸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pStyle w:val="a4"/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9cm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一盒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一次性滴管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10个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天平刷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棉手套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一次性手套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lastRenderedPageBreak/>
              <w:t>19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口罩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记号笔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黑色签字笔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仪器使用记录表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废液缸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废物缸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计算器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  <w:tr w:rsidR="00A3662C" w:rsidTr="00373562">
        <w:trPr>
          <w:trHeight w:val="614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温湿度计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--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1个</w:t>
            </w:r>
          </w:p>
        </w:tc>
      </w:tr>
    </w:tbl>
    <w:p w:rsidR="00A3662C" w:rsidRDefault="00A3662C" w:rsidP="00A3662C"/>
    <w:p w:rsidR="00A3662C" w:rsidRDefault="00A3662C" w:rsidP="00A3662C">
      <w:pPr>
        <w:pStyle w:val="a4"/>
        <w:spacing w:line="360" w:lineRule="auto"/>
        <w:ind w:firstLineChars="200" w:firstLine="560"/>
        <w:rPr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  <w:lang/>
        </w:rPr>
        <w:t>（二）试剂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248"/>
        <w:gridCol w:w="1970"/>
        <w:gridCol w:w="2429"/>
      </w:tblGrid>
      <w:tr w:rsidR="00A3662C" w:rsidTr="00373562">
        <w:trPr>
          <w:trHeight w:val="4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序号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2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名称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规格/浓度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2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lang/>
              </w:rPr>
              <w:t>备注</w:t>
            </w:r>
          </w:p>
        </w:tc>
      </w:tr>
      <w:tr w:rsidR="00A3662C" w:rsidTr="00373562">
        <w:trPr>
          <w:trHeight w:val="4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样品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/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统一邮寄，无需准备</w:t>
            </w:r>
          </w:p>
        </w:tc>
      </w:tr>
      <w:tr w:rsidR="00A3662C" w:rsidTr="00373562">
        <w:trPr>
          <w:trHeight w:val="4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氢氧化钠标准溶液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100" w:firstLine="24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约0.1mol/L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自己配置，需要现场标定</w:t>
            </w:r>
          </w:p>
        </w:tc>
      </w:tr>
      <w:tr w:rsidR="00A3662C" w:rsidTr="00373562">
        <w:trPr>
          <w:trHeight w:val="4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邻苯二甲酸氢钾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基准试剂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A3662C" w:rsidTr="00373562">
        <w:trPr>
          <w:trHeight w:val="43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酚酞指示剂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10g/L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A3662C" w:rsidTr="00373562">
        <w:trPr>
          <w:trHeight w:val="4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硫酸钴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3g/100mL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A3662C" w:rsidTr="00373562">
        <w:trPr>
          <w:trHeight w:val="4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酚酞指示剂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0.5g/100mL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</w:tc>
      </w:tr>
      <w:tr w:rsidR="00A3662C" w:rsidTr="00373562">
        <w:trPr>
          <w:trHeight w:val="44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蒸馏水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62C" w:rsidRDefault="00A3662C" w:rsidP="00373562">
            <w:pPr>
              <w:widowControl/>
              <w:spacing w:line="360" w:lineRule="auto"/>
              <w:ind w:firstLineChars="300" w:firstLine="72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/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2C" w:rsidRDefault="00A3662C" w:rsidP="00373562">
            <w:pPr>
              <w:widowControl/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符合GB 6682三级水要求。需煮沸，逐出二氧化碳</w:t>
            </w:r>
          </w:p>
        </w:tc>
      </w:tr>
    </w:tbl>
    <w:p w:rsidR="00A3662C" w:rsidRDefault="00A3662C" w:rsidP="00A3662C"/>
    <w:p w:rsidR="00FC07E5" w:rsidRDefault="00FC07E5"/>
    <w:sectPr w:rsidR="00FC07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62C"/>
    <w:rsid w:val="00A3662C"/>
    <w:rsid w:val="00FC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366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标题 Char"/>
    <w:basedOn w:val="a1"/>
    <w:link w:val="a0"/>
    <w:rsid w:val="00A3662C"/>
    <w:rPr>
      <w:rFonts w:ascii="Cambria" w:eastAsia="Cambria" w:hAnsi="Cambria" w:cs="Times New Roman"/>
      <w:b/>
      <w:sz w:val="32"/>
      <w:szCs w:val="32"/>
    </w:rPr>
  </w:style>
  <w:style w:type="paragraph" w:styleId="a4">
    <w:name w:val="Normal (Web)"/>
    <w:basedOn w:val="a"/>
    <w:rsid w:val="00A3662C"/>
    <w:rPr>
      <w:sz w:val="24"/>
    </w:rPr>
  </w:style>
  <w:style w:type="paragraph" w:styleId="a0">
    <w:name w:val="Title"/>
    <w:basedOn w:val="a"/>
    <w:next w:val="a"/>
    <w:link w:val="Char"/>
    <w:qFormat/>
    <w:rsid w:val="00A3662C"/>
    <w:pPr>
      <w:spacing w:line="360" w:lineRule="auto"/>
      <w:jc w:val="center"/>
    </w:pPr>
    <w:rPr>
      <w:rFonts w:ascii="Cambria" w:eastAsia="Cambria" w:hAnsi="Cambria"/>
      <w:b/>
      <w:sz w:val="32"/>
      <w:szCs w:val="32"/>
    </w:rPr>
  </w:style>
  <w:style w:type="character" w:customStyle="1" w:styleId="Char1">
    <w:name w:val="标题 Char1"/>
    <w:basedOn w:val="a1"/>
    <w:link w:val="a0"/>
    <w:uiPriority w:val="10"/>
    <w:rsid w:val="00A3662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2022-12-14T07:59:00Z</dcterms:created>
  <dcterms:modified xsi:type="dcterms:W3CDTF">2022-12-14T07:59:00Z</dcterms:modified>
</cp:coreProperties>
</file>