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76" w:beforeAutospacing="0" w:after="0" w:afterAutospacing="0" w:line="420" w:lineRule="atLeast"/>
        <w:ind w:left="0"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>附件1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bCs w:val="0"/>
          <w:kern w:val="2"/>
          <w:sz w:val="28"/>
          <w:szCs w:val="28"/>
          <w:lang w:val="en-US" w:eastAsia="zh-CN" w:bidi="ar"/>
        </w:rPr>
        <w:t>2023年山东省“双随机、一公开”监督检查启动暨培训会</w:t>
      </w:r>
      <w:r>
        <w:rPr>
          <w:rFonts w:hint="eastAsia" w:ascii="黑体" w:hAnsi="黑体" w:eastAsia="黑体" w:cs="黑体"/>
          <w:b/>
          <w:sz w:val="28"/>
          <w:szCs w:val="28"/>
        </w:rPr>
        <w:t>日程</w:t>
      </w:r>
    </w:p>
    <w:tbl>
      <w:tblPr>
        <w:tblStyle w:val="3"/>
        <w:tblpPr w:leftFromText="180" w:rightFromText="180" w:vertAnchor="text" w:horzAnchor="margin" w:tblpXSpec="center" w:tblpY="833"/>
        <w:tblW w:w="962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4341"/>
        <w:gridCol w:w="2004"/>
        <w:gridCol w:w="14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时  间</w:t>
            </w:r>
          </w:p>
        </w:tc>
        <w:tc>
          <w:tcPr>
            <w:tcW w:w="4341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内   容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主讲人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主持人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sz w:val="24"/>
              </w:rPr>
              <w:t>: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sz w:val="24"/>
              </w:rPr>
              <w:t>0-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12</w:t>
            </w:r>
            <w:r>
              <w:rPr>
                <w:rFonts w:hint="eastAsia" w:ascii="仿宋_GB2312" w:hAnsi="宋体" w:eastAsia="仿宋_GB2312"/>
                <w:sz w:val="24"/>
              </w:rPr>
              <w:t>: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sz w:val="24"/>
              </w:rPr>
              <w:t>0</w:t>
            </w:r>
          </w:p>
        </w:tc>
        <w:tc>
          <w:tcPr>
            <w:tcW w:w="43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相关领导和</w:t>
            </w:r>
            <w:r>
              <w:rPr>
                <w:rFonts w:hint="eastAsia" w:ascii="仿宋_GB2312" w:hAnsi="仿宋_GB2312" w:eastAsia="仿宋_GB2312"/>
                <w:sz w:val="24"/>
              </w:rPr>
              <w:t>专家签到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/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12:00-13:15</w:t>
            </w: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午  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</w:t>
            </w:r>
            <w:r>
              <w:rPr>
                <w:rFonts w:hint="eastAsia" w:ascii="仿宋_GB2312" w:hAnsi="宋体" w:eastAsia="仿宋_GB2312"/>
                <w:sz w:val="24"/>
              </w:rPr>
              <w:t>: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z w:val="24"/>
              </w:rPr>
              <w:t>0-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</w:t>
            </w:r>
            <w:r>
              <w:rPr>
                <w:rFonts w:hint="eastAsia" w:ascii="仿宋_GB2312" w:hAnsi="宋体" w:eastAsia="仿宋_GB2312"/>
                <w:sz w:val="24"/>
              </w:rPr>
              <w:t>: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45</w:t>
            </w:r>
          </w:p>
        </w:tc>
        <w:tc>
          <w:tcPr>
            <w:tcW w:w="43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山东省市场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监督管理</w:t>
            </w:r>
            <w:r>
              <w:rPr>
                <w:rFonts w:hint="eastAsia" w:ascii="仿宋_GB2312" w:hAnsi="仿宋_GB2312" w:eastAsia="仿宋_GB2312"/>
                <w:sz w:val="24"/>
              </w:rPr>
              <w:t>局认证认可处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柳强处长</w:t>
            </w: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协会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副秘书长于雪洁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13</w:t>
            </w:r>
            <w:r>
              <w:rPr>
                <w:rFonts w:hint="eastAsia" w:ascii="仿宋_GB2312" w:hAnsi="宋体" w:eastAsia="仿宋_GB2312"/>
                <w:sz w:val="24"/>
              </w:rPr>
              <w:t>: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sz w:val="24"/>
              </w:rPr>
              <w:t>5-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14</w:t>
            </w:r>
            <w:r>
              <w:rPr>
                <w:rFonts w:hint="eastAsia" w:ascii="仿宋_GB2312" w:hAnsi="宋体" w:eastAsia="仿宋_GB2312"/>
                <w:sz w:val="24"/>
              </w:rPr>
              <w:t>: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宋体" w:eastAsia="仿宋_GB2312"/>
                <w:sz w:val="24"/>
              </w:rPr>
              <w:t>0</w:t>
            </w:r>
          </w:p>
        </w:tc>
        <w:tc>
          <w:tcPr>
            <w:tcW w:w="43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山东省认证认可协会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赵玉利会长</w:t>
            </w: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14:00-14:15</w:t>
            </w:r>
          </w:p>
        </w:tc>
        <w:tc>
          <w:tcPr>
            <w:tcW w:w="781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大会上半场休息、下半场分两个会场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检验检测专家、认证认可专家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14</w:t>
            </w:r>
            <w:r>
              <w:rPr>
                <w:rFonts w:hint="eastAsia" w:ascii="仿宋_GB2312" w:hAnsi="宋体" w:eastAsia="仿宋_GB2312"/>
                <w:sz w:val="24"/>
              </w:rPr>
              <w:t>: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/>
                <w:sz w:val="24"/>
              </w:rPr>
              <w:t>-1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z w:val="24"/>
              </w:rPr>
              <w:t>: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30</w:t>
            </w:r>
          </w:p>
        </w:tc>
        <w:tc>
          <w:tcPr>
            <w:tcW w:w="4341" w:type="dxa"/>
            <w:noWrap w:val="0"/>
            <w:vAlign w:val="center"/>
          </w:tcPr>
          <w:p>
            <w:pPr>
              <w:jc w:val="left"/>
              <w:rPr>
                <w:rFonts w:hint="default" w:ascii="仿宋_GB2312" w:hAns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综合类检验检测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讲解监督检查流程、检查内容、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检查方法、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取证要求等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  <w:t>内容。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  <w:t>王建敏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郝芹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8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14</w:t>
            </w:r>
            <w:r>
              <w:rPr>
                <w:rFonts w:hint="eastAsia" w:ascii="仿宋_GB2312" w:hAnsi="宋体" w:eastAsia="仿宋_GB2312"/>
                <w:sz w:val="24"/>
              </w:rPr>
              <w:t>: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15</w:t>
            </w:r>
            <w:r>
              <w:rPr>
                <w:rFonts w:hint="eastAsia" w:ascii="仿宋_GB2312" w:hAnsi="宋体" w:eastAsia="仿宋_GB2312"/>
                <w:sz w:val="24"/>
              </w:rPr>
              <w:t>-1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z w:val="24"/>
              </w:rPr>
              <w:t>: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30</w:t>
            </w:r>
          </w:p>
        </w:tc>
        <w:tc>
          <w:tcPr>
            <w:tcW w:w="4341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kern w:val="0"/>
                <w:sz w:val="24"/>
              </w:rPr>
              <w:t>自愿性认证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讲解监督检查流程、检查内容、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检查方法、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取证要求等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lang w:eastAsia="zh-CN"/>
              </w:rPr>
              <w:t>内容。</w:t>
            </w:r>
          </w:p>
        </w:tc>
        <w:tc>
          <w:tcPr>
            <w:tcW w:w="200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z w:val="24"/>
                <w:lang w:val="en-US" w:eastAsia="zh-CN"/>
              </w:rPr>
              <w:t>于雪洁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于雪洁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47726"/>
    <w:rsid w:val="6CB47726"/>
    <w:rsid w:val="7873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2023-07-18T07:57:00Z</dcterms:created>
  <dc:creator>Administrator</dc:creator>
  <cp:lastModifiedBy>Administrator</cp:lastModifiedBy>
  <dcterms:modified xsi:type="dcterms:W3CDTF">2023-07-18T08:16:37Z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